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28D6" w14:textId="3FD18F0F" w:rsidR="00B33EA6" w:rsidRPr="00645B56" w:rsidRDefault="00645B56" w:rsidP="00645B5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45B56">
        <w:rPr>
          <w:rFonts w:ascii="宋体" w:eastAsia="宋体" w:hAnsi="宋体" w:hint="eastAsia"/>
          <w:b/>
          <w:bCs/>
          <w:sz w:val="28"/>
          <w:szCs w:val="28"/>
        </w:rPr>
        <w:t>项目清单</w:t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850"/>
        <w:gridCol w:w="962"/>
        <w:gridCol w:w="1896"/>
        <w:gridCol w:w="927"/>
        <w:gridCol w:w="3671"/>
      </w:tblGrid>
      <w:tr w:rsidR="00645B56" w:rsidRPr="00645B56" w14:paraId="3D1308D4" w14:textId="77777777" w:rsidTr="00645B56">
        <w:trPr>
          <w:trHeight w:val="921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A9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CBD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60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尺寸/规格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3AA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33AB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材料说明</w:t>
            </w:r>
          </w:p>
        </w:tc>
      </w:tr>
      <w:tr w:rsidR="00645B56" w:rsidRPr="00645B56" w14:paraId="16C6D07D" w14:textId="77777777" w:rsidTr="00645B56">
        <w:trPr>
          <w:trHeight w:val="126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17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A8C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矮柜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5B3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1400*1400*700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74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1ED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优质实木颗粒板做层板，按家具图纸定做.</w:t>
            </w:r>
          </w:p>
        </w:tc>
      </w:tr>
      <w:tr w:rsidR="00645B56" w:rsidRPr="00645B56" w14:paraId="097C6D34" w14:textId="77777777" w:rsidTr="00645B56">
        <w:trPr>
          <w:trHeight w:val="1122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882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FE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移动前台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AB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3000**700*1100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374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317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玻璃钢异形前台，面做木纹烤漆，台面密度板</w:t>
            </w:r>
          </w:p>
        </w:tc>
      </w:tr>
      <w:tr w:rsidR="00645B56" w:rsidRPr="00645B56" w14:paraId="7110F2C6" w14:textId="77777777" w:rsidTr="00645B56">
        <w:trPr>
          <w:trHeight w:val="2697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13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1E2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阅读桌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B5C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1500*900*750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B0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9C7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1、基材：优质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环保级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白蜡木，经防虫、防腐等化学处理，不易变形，环保无毒.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2、油漆：选用优质环保型哑光聚酯漆，光亮平整，漆蜡硬度高，透明度好.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3、五金配件：优质知名大厂五金配件.</w:t>
            </w:r>
          </w:p>
        </w:tc>
      </w:tr>
      <w:tr w:rsidR="00645B56" w:rsidRPr="00645B56" w14:paraId="0515D129" w14:textId="77777777" w:rsidTr="00645B56">
        <w:trPr>
          <w:trHeight w:val="1673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CF5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38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布艺单椅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（阅读椅1）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C2D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530*610*840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00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2C1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全白蜡木；棉麻布艺；高密度海绵</w:t>
            </w:r>
          </w:p>
        </w:tc>
      </w:tr>
      <w:tr w:rsidR="00645B56" w:rsidRPr="00645B56" w14:paraId="7D613797" w14:textId="77777777" w:rsidTr="00645B56">
        <w:trPr>
          <w:trHeight w:val="1697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A7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664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实木皮布休闲单椅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（阅读椅2）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80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620*620*870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C3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F58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优质金属黑色椅脚；高密度高回弹海绵；棉麻布</w:t>
            </w:r>
          </w:p>
        </w:tc>
      </w:tr>
      <w:tr w:rsidR="00645B56" w:rsidRPr="00645B56" w14:paraId="5B83419E" w14:textId="77777777" w:rsidTr="00645B56">
        <w:trPr>
          <w:trHeight w:val="155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92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DC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实木皮质单椅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（阅读椅3）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B14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480*560*830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6D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EE8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优质超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纤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皮；高密度高回弹海绵；实木框架，弹簧扣精工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制做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，107°黄金夹角靠背</w:t>
            </w:r>
          </w:p>
        </w:tc>
      </w:tr>
      <w:tr w:rsidR="00645B56" w:rsidRPr="00645B56" w14:paraId="657BA72B" w14:textId="77777777" w:rsidTr="00645B56">
        <w:trPr>
          <w:trHeight w:val="1277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219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1E9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休闲阅读桌椅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F8A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桌子：800*800*750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椅子：620*610*820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E4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2C3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全白蜡木；棉麻布艺；高密度海绵</w:t>
            </w:r>
          </w:p>
        </w:tc>
      </w:tr>
      <w:tr w:rsidR="00645B56" w:rsidRPr="00645B56" w14:paraId="61F4AABB" w14:textId="77777777" w:rsidTr="00645B56">
        <w:trPr>
          <w:trHeight w:val="11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EC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02F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休闲阅读长椅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762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1600*1000*750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26A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111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优质西皮饰面，全新45密度高回弹海绵，实木框架，弹簧扣精工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制做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，坐感舒适.</w:t>
            </w:r>
          </w:p>
        </w:tc>
      </w:tr>
      <w:tr w:rsidR="00645B56" w:rsidRPr="00645B56" w14:paraId="26087FFB" w14:textId="77777777" w:rsidTr="00645B56">
        <w:trPr>
          <w:trHeight w:val="1113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4CF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9C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儿童桌椅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F91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550*420*780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EF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35F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E1级密度板；仿木纹金属支架；环保型高密度、高回弹泡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，圆润厚实；</w:t>
            </w:r>
          </w:p>
        </w:tc>
      </w:tr>
      <w:tr w:rsidR="00645B56" w:rsidRPr="00645B56" w14:paraId="627F497C" w14:textId="77777777" w:rsidTr="00645B56">
        <w:trPr>
          <w:trHeight w:val="2117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A1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56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吧台高脚凳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EE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460*500*990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28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600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1.采用优质西皮面料，抗阻燃，抗静电性；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2.环保型高密度、高回弹泡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，圆润厚实；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3.优质金属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固定脚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架，经化学等除锈处理；</w:t>
            </w:r>
          </w:p>
        </w:tc>
      </w:tr>
      <w:tr w:rsidR="00645B56" w:rsidRPr="00645B56" w14:paraId="6F1B3FA3" w14:textId="77777777" w:rsidTr="00645B56">
        <w:trPr>
          <w:trHeight w:val="140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1EF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946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玻璃钢休闲椅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F43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2800*1500*750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85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AFE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1.采用优质西皮面料，抗阻燃，抗静电性；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2.环保型高密度、高回弹泡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绵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，圆润厚实；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3.优质金属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固定脚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架，经化学等除锈处理；</w:t>
            </w:r>
          </w:p>
        </w:tc>
      </w:tr>
      <w:tr w:rsidR="00645B56" w:rsidRPr="00645B56" w14:paraId="11DC0B20" w14:textId="77777777" w:rsidTr="00645B56">
        <w:trPr>
          <w:trHeight w:val="1241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75B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A57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哺乳沙发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2DB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830*810*760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0F0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CF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优质西皮饰面，全新45密度高回弹海绵，实木框架，弹簧扣精工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制做</w:t>
            </w:r>
            <w:proofErr w:type="gramEnd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，金属脚架.</w:t>
            </w:r>
          </w:p>
        </w:tc>
      </w:tr>
      <w:tr w:rsidR="00645B56" w:rsidRPr="00645B56" w14:paraId="2323B671" w14:textId="77777777" w:rsidTr="00645B56">
        <w:trPr>
          <w:trHeight w:val="1259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5D2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FCC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哺乳桌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C0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直径600*550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6F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EEE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面板：中纤板为基材，贴实木皮面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脚架：金属脚架，贴木纹纸脚架</w:t>
            </w:r>
          </w:p>
        </w:tc>
      </w:tr>
      <w:tr w:rsidR="00645B56" w:rsidRPr="00645B56" w14:paraId="4DD2B2A8" w14:textId="77777777" w:rsidTr="00645B56">
        <w:trPr>
          <w:trHeight w:val="991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8B2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E9F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儿童桌椅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7F3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785*580*840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C5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136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优质实木材质，分三层，收纳功能强</w:t>
            </w:r>
          </w:p>
        </w:tc>
      </w:tr>
      <w:tr w:rsidR="00645B56" w:rsidRPr="00645B56" w14:paraId="2CDEC85F" w14:textId="77777777" w:rsidTr="00645B56">
        <w:trPr>
          <w:trHeight w:val="140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02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24E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户外桌椅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0A8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一桌四椅子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600*600*750</w:t>
            </w: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580*430*820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151" w14:textId="77777777" w:rsidR="00645B56" w:rsidRPr="00645B56" w:rsidRDefault="00645B56" w:rsidP="00645B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D08" w14:textId="77777777" w:rsidR="00645B56" w:rsidRPr="00645B56" w:rsidRDefault="00645B56" w:rsidP="00645B5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仿木纹铝合金框架，牢固结实，承重稳固，半包围靠背，透气网布，宽大坐面，透气舒适，</w:t>
            </w:r>
            <w:proofErr w:type="gramStart"/>
            <w:r w:rsidRPr="00645B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碳钢方几</w:t>
            </w:r>
            <w:proofErr w:type="gramEnd"/>
          </w:p>
        </w:tc>
      </w:tr>
    </w:tbl>
    <w:p w14:paraId="581984FC" w14:textId="77777777" w:rsidR="00645B56" w:rsidRPr="00645B56" w:rsidRDefault="00645B56">
      <w:pPr>
        <w:rPr>
          <w:rFonts w:hint="eastAsia"/>
        </w:rPr>
      </w:pPr>
    </w:p>
    <w:sectPr w:rsidR="00645B56" w:rsidRPr="0064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6"/>
    <w:rsid w:val="00645B56"/>
    <w:rsid w:val="00B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BF2A"/>
  <w15:chartTrackingRefBased/>
  <w15:docId w15:val="{B9EE2C7A-C97D-446E-ADA5-A6EA6AB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2022-02-16T07:23:00Z</dcterms:created>
  <dcterms:modified xsi:type="dcterms:W3CDTF">2022-02-16T07:26:00Z</dcterms:modified>
</cp:coreProperties>
</file>